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23B" w:rsidRPr="006C25A0" w:rsidRDefault="00F760F7" w:rsidP="00B8223B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C25A0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контрольных вопросов по дисциплине </w:t>
      </w:r>
      <w:r w:rsidR="00B8223B" w:rsidRPr="006C25A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C25A0" w:rsidRPr="006C25A0">
        <w:rPr>
          <w:rFonts w:ascii="Times New Roman" w:hAnsi="Times New Roman" w:cs="Times New Roman"/>
          <w:b/>
          <w:bCs/>
          <w:sz w:val="28"/>
          <w:szCs w:val="28"/>
        </w:rPr>
        <w:t>История и методология науки</w:t>
      </w:r>
      <w:r w:rsidR="00B8223B" w:rsidRPr="006C25A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1. Философия и круг изучаемых ею проблем. Предмет и функции философии.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2. Философия в системе культуры. Соотношение философии и науки.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Аспекты предмета философии и структура философского знания.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4. Милетская школа (Фалес, Анаксимандр, Анаксимен).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5. Элейская школа (</w:t>
      </w:r>
      <w:proofErr w:type="spellStart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Ксенофан</w:t>
      </w:r>
      <w:proofErr w:type="spellEnd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Парменид</w:t>
      </w:r>
      <w:proofErr w:type="spellEnd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, Зенон).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Пифагорейская школа.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7. Античные плюралисты (Эмпедокл, Анаксагор, атомисты).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8. Софисты и Сократ.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9. Философия Платона.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10. Философия Аристотеля.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11. Эллинистически-римская философия, ее своеобразие (эпикуреизм, стоицизм, неоплатонизм).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11. Философия средневековья: общая характеристика христианской философии.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12. Патристика: основные представители (</w:t>
      </w:r>
      <w:proofErr w:type="spellStart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Ориген</w:t>
      </w:r>
      <w:proofErr w:type="spellEnd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, Тертуллиан, Августин) и их философские воззрения.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13. Схоластика: полемика номиналистов и реалистов.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14. Схоластика: основные представители (</w:t>
      </w:r>
      <w:proofErr w:type="spellStart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Эриугена</w:t>
      </w:r>
      <w:proofErr w:type="spellEnd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Абеляр, Фома Аквинский, </w:t>
      </w:r>
      <w:proofErr w:type="spellStart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Дунс</w:t>
      </w:r>
      <w:proofErr w:type="spellEnd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Скотт, Оккам) и их идеи.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15. Философия эпохи Возрождения, ее специфика. Философские идеи Николая Кузанского и Джордано Бруно.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16. Философия эмпиризма Френсиса Бэкона.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17. Рационализм философии Рене Декарта.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18. Английский эмпиризм (Гоббс, Локк, Беркли, Юм).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19. Французские энциклопедисты. Философия французского просвещения.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20. Критический и дуалистический характер философии И. Канта.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21. Философская система и метод Гегеля.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22. Антропологическая философия Людвига Фейербаха.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23. Философия К. Маркса и Ф. Энгельса: учение диалектического материализма и материалистическое понимание истории.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24. Иррационализм XIX века (Шопенгауэр, </w:t>
      </w:r>
      <w:proofErr w:type="spellStart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Дильтей</w:t>
      </w:r>
      <w:proofErr w:type="spellEnd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, Ницше, Бергсон, Шпенглер).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25. Русская философия: славянофилы и западники.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26. Серебряный век русской философии (В.С. Соловьев, Н.А. Бердяев, П.А. Флоренский).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27. Русский космизм (Федоров, Вернадский, Циолковский, Чижевский).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28. Основные направления и течения западной философии XX века.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29. Бытие и его атрибуты: пространство и время.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30. Материя и сознание как формы бытия.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31. Бытие и его атрибуты: движение и развитие.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32. Жизнь как специфическая форма бытия.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33. Диалектика, её принципы и всеобщие законы.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34. Соотношение диалектической и формальной логики.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35. Три закона диалектики и их универсальный характер.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36. Феномен культуры. Теории культуры.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37. Диалог культур. Место России в мировом диалоге культур.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38. Аксиология – философское учение о ценностях.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39. Общество и его структура.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40. Человек как творец и творение культуры.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41. Философия истории: формационный и цивилизационный подходы. 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42. Человек в истории: свобода и необходимость.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43. Проблема прогресса в истории.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44. Соотношение знания, веры и мнения в познании.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45. Истина, ее виды и критерии.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46. Рациональное и эмпирическое познание.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47. Наука. Научные и </w:t>
      </w:r>
      <w:proofErr w:type="spellStart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вненаучные</w:t>
      </w:r>
      <w:proofErr w:type="spellEnd"/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формы знания.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48. Структура научного познания, его методы и формы.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>49. Научные революции и смена типов рациональности.</w:t>
      </w:r>
    </w:p>
    <w:p w:rsidR="006C25A0" w:rsidRPr="006C25A0" w:rsidRDefault="006C25A0" w:rsidP="006C25A0">
      <w:pP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25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50. Глобальные вызовы и ответы в контексте современной цивилизации. </w:t>
      </w:r>
    </w:p>
    <w:p w:rsidR="00BB6D7A" w:rsidRPr="006C25A0" w:rsidRDefault="00BB6D7A">
      <w:pPr>
        <w:rPr>
          <w:rFonts w:ascii="Times New Roman" w:hAnsi="Times New Roman" w:cs="Times New Roman"/>
          <w:sz w:val="28"/>
          <w:szCs w:val="28"/>
        </w:rPr>
      </w:pPr>
    </w:p>
    <w:sectPr w:rsidR="00BB6D7A" w:rsidRPr="006C2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6772DD"/>
    <w:multiLevelType w:val="hybridMultilevel"/>
    <w:tmpl w:val="C510A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B3F"/>
    <w:rsid w:val="00101B3F"/>
    <w:rsid w:val="006C25A0"/>
    <w:rsid w:val="00B8223B"/>
    <w:rsid w:val="00BB6D7A"/>
    <w:rsid w:val="00F7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A14A7-63CF-4A20-A8D5-544EC529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23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semiHidden/>
    <w:rsid w:val="00B8223B"/>
    <w:pPr>
      <w:tabs>
        <w:tab w:val="left" w:pos="708"/>
      </w:tabs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2014-10-15T08:53:00Z</dcterms:created>
  <dcterms:modified xsi:type="dcterms:W3CDTF">2014-10-16T05:32:00Z</dcterms:modified>
</cp:coreProperties>
</file>